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34590D" w14:textId="77777777" w:rsidR="00A9220A" w:rsidRDefault="00A9220A" w:rsidP="00A9220A">
      <w:pPr>
        <w:spacing w:after="0" w:line="240" w:lineRule="auto"/>
        <w:rPr>
          <w:rFonts w:ascii="Times New Roman" w:eastAsia="Times New Roman" w:hAnsi="Times New Roman" w:cs="Times New Roman"/>
          <w:sz w:val="52"/>
          <w:szCs w:val="52"/>
          <w:vertAlign w:val="subscript"/>
        </w:rPr>
      </w:pPr>
      <w:r w:rsidRPr="00A9220A">
        <w:rPr>
          <w:rFonts w:ascii="Times New Roman" w:eastAsia="Times New Roman" w:hAnsi="Times New Roman" w:cs="Times New Roman"/>
          <w:sz w:val="32"/>
          <w:szCs w:val="32"/>
        </w:rPr>
        <w:t>For the power point the first couple of slides should be my current region of North Port, Florida, USA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with information</w:t>
      </w:r>
      <w:r w:rsidRPr="00A9220A">
        <w:rPr>
          <w:rFonts w:ascii="Times New Roman" w:eastAsia="Times New Roman" w:hAnsi="Times New Roman" w:cs="Times New Roman"/>
          <w:sz w:val="32"/>
          <w:szCs w:val="32"/>
          <w:vertAlign w:val="subscript"/>
        </w:rPr>
        <w:t xml:space="preserve"> </w:t>
      </w:r>
      <w:r w:rsidRPr="00A9220A">
        <w:rPr>
          <w:rFonts w:ascii="Times New Roman" w:eastAsia="Times New Roman" w:hAnsi="Times New Roman" w:cs="Times New Roman"/>
          <w:sz w:val="52"/>
          <w:szCs w:val="52"/>
          <w:vertAlign w:val="subscript"/>
        </w:rPr>
        <w:t>covering all 5 geographic themes.</w:t>
      </w:r>
    </w:p>
    <w:p w14:paraId="5E0DD08C" w14:textId="47A6A45F" w:rsidR="00A9220A" w:rsidRDefault="00A9220A" w:rsidP="00A9220A">
      <w:pPr>
        <w:spacing w:after="0" w:line="240" w:lineRule="auto"/>
        <w:rPr>
          <w:rFonts w:ascii="Times New Roman" w:eastAsia="Times New Roman" w:hAnsi="Times New Roman" w:cs="Times New Roman"/>
          <w:sz w:val="52"/>
          <w:szCs w:val="52"/>
          <w:vertAlign w:val="subscript"/>
        </w:rPr>
      </w:pPr>
      <w:r w:rsidRPr="00A9220A">
        <w:rPr>
          <w:rFonts w:ascii="Times New Roman" w:eastAsia="Times New Roman" w:hAnsi="Times New Roman" w:cs="Times New Roman"/>
          <w:sz w:val="52"/>
          <w:szCs w:val="52"/>
          <w:vertAlign w:val="subscript"/>
        </w:rPr>
        <w:t xml:space="preserve"> Then</w:t>
      </w:r>
      <w:r>
        <w:rPr>
          <w:rFonts w:ascii="Times New Roman" w:eastAsia="Times New Roman" w:hAnsi="Times New Roman" w:cs="Times New Roman"/>
          <w:sz w:val="52"/>
          <w:szCs w:val="52"/>
          <w:vertAlign w:val="subscript"/>
        </w:rPr>
        <w:t xml:space="preserve"> a couple</w:t>
      </w:r>
      <w:r w:rsidRPr="00A9220A">
        <w:rPr>
          <w:rFonts w:ascii="Times New Roman" w:eastAsia="Times New Roman" w:hAnsi="Times New Roman" w:cs="Times New Roman"/>
          <w:sz w:val="52"/>
          <w:szCs w:val="52"/>
          <w:vertAlign w:val="subscript"/>
        </w:rPr>
        <w:t xml:space="preserve"> slides about the new region Sedona, Ar</w:t>
      </w:r>
      <w:r>
        <w:rPr>
          <w:rFonts w:ascii="Times New Roman" w:eastAsia="Times New Roman" w:hAnsi="Times New Roman" w:cs="Times New Roman"/>
          <w:sz w:val="52"/>
          <w:szCs w:val="52"/>
          <w:vertAlign w:val="subscript"/>
        </w:rPr>
        <w:t>i</w:t>
      </w:r>
      <w:r w:rsidRPr="00A9220A">
        <w:rPr>
          <w:rFonts w:ascii="Times New Roman" w:eastAsia="Times New Roman" w:hAnsi="Times New Roman" w:cs="Times New Roman"/>
          <w:sz w:val="52"/>
          <w:szCs w:val="52"/>
          <w:vertAlign w:val="subscript"/>
        </w:rPr>
        <w:t>zona USA</w:t>
      </w:r>
      <w:r>
        <w:rPr>
          <w:rFonts w:ascii="Times New Roman" w:eastAsia="Times New Roman" w:hAnsi="Times New Roman" w:cs="Times New Roman"/>
          <w:sz w:val="52"/>
          <w:szCs w:val="52"/>
          <w:vertAlign w:val="subscript"/>
        </w:rPr>
        <w:t xml:space="preserve"> covering all 5 geographic themes.</w:t>
      </w:r>
    </w:p>
    <w:p w14:paraId="04BED257" w14:textId="44C7FFA1" w:rsidR="00A9220A" w:rsidRPr="00A9220A" w:rsidRDefault="00A9220A" w:rsidP="00A9220A">
      <w:pPr>
        <w:spacing w:after="0" w:line="240" w:lineRule="auto"/>
        <w:rPr>
          <w:rFonts w:ascii="Times New Roman" w:eastAsia="Times New Roman" w:hAnsi="Times New Roman" w:cs="Times New Roman"/>
          <w:sz w:val="52"/>
          <w:szCs w:val="52"/>
          <w:vertAlign w:val="subscript"/>
        </w:rPr>
      </w:pPr>
      <w:r>
        <w:rPr>
          <w:rFonts w:ascii="Times New Roman" w:eastAsia="Times New Roman" w:hAnsi="Times New Roman" w:cs="Times New Roman"/>
          <w:sz w:val="52"/>
          <w:szCs w:val="52"/>
          <w:vertAlign w:val="subscript"/>
        </w:rPr>
        <w:t xml:space="preserve">Then a slide to compare and another to contrast the two locations. </w:t>
      </w:r>
    </w:p>
    <w:sectPr w:rsidR="00A9220A" w:rsidRPr="00A922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20A"/>
    <w:rsid w:val="00A9220A"/>
    <w:rsid w:val="00B37C79"/>
    <w:rsid w:val="00C12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E1601"/>
  <w15:chartTrackingRefBased/>
  <w15:docId w15:val="{9B2964F4-CABB-44B1-9A37-A835E73A2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2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17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5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39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9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40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16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787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38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52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2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93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80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57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8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59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03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060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186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85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32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1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9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41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16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93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2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9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450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596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46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18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50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5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31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16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84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91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2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272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122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18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42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20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2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62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50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2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58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145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313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84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13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14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11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37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78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302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45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2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384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761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17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34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08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14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64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8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9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2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23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42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905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45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44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927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27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50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72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138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80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99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107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417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09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08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05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52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84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89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65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63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82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0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281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56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6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531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04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39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7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408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9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09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738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908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94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3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91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54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69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25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06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34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83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5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422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737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Canup</dc:creator>
  <cp:keywords/>
  <dc:description/>
  <cp:lastModifiedBy>Lori Canup</cp:lastModifiedBy>
  <cp:revision>1</cp:revision>
  <dcterms:created xsi:type="dcterms:W3CDTF">2020-09-27T14:57:00Z</dcterms:created>
  <dcterms:modified xsi:type="dcterms:W3CDTF">2020-09-27T15:01:00Z</dcterms:modified>
</cp:coreProperties>
</file>